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 价   函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广东省奥林匹克体育中心：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根据贵方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UPS电源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等资产报废处置公告，依照相关法律法规，经现场踏勘收购标的物，对所列标的物，我方愿以总价人民币（大写）：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万  仟 佰  拾 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整（RMB￥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）的报价参与竞价购买。我方承诺竞价成功后，在规定时间内及时完成缴款和搬运清理完收购的资产，处理收购标的过程发生的一切费用和搬运期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间工人的安全责任均由我方承担。搬运中如损坏场地和设施按价赔偿或修复。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单位名称：（盖公章）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法定代表人：（签名或盖公章）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jE1NWU5MTBmZjlmNzZmYjljZjcwYjI1MWY3YzMifQ=="/>
  </w:docVars>
  <w:rsids>
    <w:rsidRoot w:val="5E497965"/>
    <w:rsid w:val="033D0727"/>
    <w:rsid w:val="0B221DBE"/>
    <w:rsid w:val="18174A5C"/>
    <w:rsid w:val="2A244E04"/>
    <w:rsid w:val="30982F17"/>
    <w:rsid w:val="32F43E3F"/>
    <w:rsid w:val="3FE06772"/>
    <w:rsid w:val="42A874BE"/>
    <w:rsid w:val="45B52CB6"/>
    <w:rsid w:val="4DA222EA"/>
    <w:rsid w:val="566C32E4"/>
    <w:rsid w:val="5E497965"/>
    <w:rsid w:val="7924442E"/>
    <w:rsid w:val="BF864DB6"/>
    <w:rsid w:val="D7F5B073"/>
    <w:rsid w:val="FF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ScaleCrop>false</ScaleCrop>
  <LinksUpToDate>false</LinksUpToDate>
  <CharactersWithSpaces>296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2023-12-05T02:59:00Z</dcterms:created>
  <dc:creator>星火燎原</dc:creator>
  <cp:lastModifiedBy>lenovo9</cp:lastModifiedBy>
  <dcterms:modified xsi:type="dcterms:W3CDTF">2024-11-25T08:19:48Z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D21FED9D4C204BDFBDB726EB91C8A660_13</vt:lpwstr>
  </property>
</Properties>
</file>